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176"/>
        <w:gridCol w:w="960"/>
        <w:gridCol w:w="960"/>
      </w:tblGrid>
      <w:tr w:rsidR="00233646" w:rsidRPr="00233646" w:rsidTr="002336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1695450" cy="752475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9198A5-DD81-4410-9BF2-26602DE2E5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AF9198A5-DD81-4410-9BF2-26602DE2E59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33646" w:rsidRPr="0023364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646" w:rsidRPr="00233646" w:rsidRDefault="00233646" w:rsidP="002336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42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336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Mock Property Services,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6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Job Title: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6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Pond Service Tech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Type of Position: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</w:tr>
      <w:tr w:rsidR="00233646" w:rsidRPr="00233646" w:rsidTr="0023364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6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Pond Service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3646" w:rsidRPr="00233646" w:rsidTr="00233646">
        <w:trPr>
          <w:trHeight w:val="33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6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Reports to: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3646" w:rsidRPr="00233646" w:rsidTr="00233646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33646" w:rsidRPr="00233646" w:rsidRDefault="00233646" w:rsidP="00233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576B8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DUTIES AND </w:t>
            </w:r>
            <w:r w:rsidR="00233646" w:rsidRPr="00233646">
              <w:rPr>
                <w:rFonts w:ascii="Calibri" w:eastAsia="Times New Roman" w:hAnsi="Calibri" w:cs="Calibri"/>
                <w:color w:val="000000"/>
              </w:rPr>
              <w:t>RESPONSIBILTIES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3646" w:rsidRPr="00233646" w:rsidTr="00233646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6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1.) Assist Pond Manager in overall pond duties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6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2.) Clean and treat customer ponds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6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3.) Become familiar with pond/plant/fish life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6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4.) Help to maintain customer relations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3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6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5.) Help to maintain and organize truck/tools/supplies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 xml:space="preserve">                       INITIAL DUTIES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3646" w:rsidRPr="00233646" w:rsidTr="00233646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1.) Complete Aquascape Academy Online Training Courses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2.) Learn office and field procedures and policies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3.) Assist in surveying existing and new properties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 xml:space="preserve">                      REQUIRED QUALIFICATIONS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3646" w:rsidRPr="00233646" w:rsidTr="00233646">
        <w:trPr>
          <w:trHeight w:val="42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1.) Outstanding customer service skills- ability to turn transactions into relationships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2.) Innovative thinker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 xml:space="preserve">3.) </w:t>
            </w:r>
            <w:r w:rsidR="00FC7BC9" w:rsidRPr="00233646">
              <w:rPr>
                <w:rFonts w:ascii="Calibri" w:eastAsia="Times New Roman" w:hAnsi="Calibri" w:cs="Calibri"/>
                <w:color w:val="000000"/>
              </w:rPr>
              <w:t>Self-motivated</w:t>
            </w:r>
            <w:r w:rsidRPr="00233646">
              <w:rPr>
                <w:rFonts w:ascii="Calibri" w:eastAsia="Times New Roman" w:hAnsi="Calibri" w:cs="Calibri"/>
                <w:color w:val="000000"/>
              </w:rPr>
              <w:t xml:space="preserve"> and driven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4.) Ability to follow systems and procedures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5.) Team player and growth minded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3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6</w:t>
            </w:r>
            <w:r w:rsidR="00FA1714">
              <w:rPr>
                <w:rFonts w:ascii="Calibri" w:eastAsia="Times New Roman" w:hAnsi="Calibri" w:cs="Calibri"/>
                <w:color w:val="000000"/>
              </w:rPr>
              <w:t>.) Committed to the values of honesty, pride in work, respect and efficiency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646">
              <w:rPr>
                <w:rFonts w:ascii="Calibri" w:eastAsia="Times New Roman" w:hAnsi="Calibri" w:cs="Calibri"/>
                <w:color w:val="000000"/>
              </w:rPr>
              <w:t>7.) Valid driver's license, insurable, negative drug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46" w:rsidRPr="00233646" w:rsidTr="002336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46" w:rsidRPr="00233646" w:rsidRDefault="00233646" w:rsidP="0023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288C" w:rsidRDefault="00FA1714"/>
    <w:sectPr w:rsidR="0034288C" w:rsidSect="00233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46"/>
    <w:rsid w:val="00030469"/>
    <w:rsid w:val="00233646"/>
    <w:rsid w:val="002576B8"/>
    <w:rsid w:val="00317848"/>
    <w:rsid w:val="00384A1E"/>
    <w:rsid w:val="003C7557"/>
    <w:rsid w:val="00C75EA9"/>
    <w:rsid w:val="00CF795E"/>
    <w:rsid w:val="00F2408A"/>
    <w:rsid w:val="00FA1714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BF31"/>
  <w15:chartTrackingRefBased/>
  <w15:docId w15:val="{82CCCFB3-C686-4C90-9272-7C4D03F3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6</cp:revision>
  <dcterms:created xsi:type="dcterms:W3CDTF">2017-02-24T18:52:00Z</dcterms:created>
  <dcterms:modified xsi:type="dcterms:W3CDTF">2017-02-27T14:31:00Z</dcterms:modified>
</cp:coreProperties>
</file>