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6" w:type="dxa"/>
        <w:tblInd w:w="-788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1176"/>
        <w:gridCol w:w="976"/>
        <w:gridCol w:w="976"/>
      </w:tblGrid>
      <w:tr w:rsidR="00AD2BD8" w:rsidRPr="00AD2BD8" w:rsidTr="00EF0970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1695450" cy="676275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D2BD8" w:rsidRPr="00AD2BD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2BD8" w:rsidRPr="00AD2BD8" w:rsidRDefault="00AD2BD8" w:rsidP="00AD2B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CB4480">
        <w:trPr>
          <w:trHeight w:val="420"/>
        </w:trPr>
        <w:tc>
          <w:tcPr>
            <w:tcW w:w="3904" w:type="dxa"/>
            <w:gridSpan w:val="4"/>
            <w:shd w:val="clear" w:color="auto" w:fill="auto"/>
            <w:noWrap/>
            <w:vAlign w:val="bottom"/>
            <w:hideMark/>
          </w:tcPr>
          <w:p w:rsidR="00CF2BE9" w:rsidRDefault="00CF2BE9" w:rsidP="00AD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D2B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Mock Property Services, Inc.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CB4480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B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Job Title: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B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Pond Service Manager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Type of Position: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</w:tr>
      <w:tr w:rsidR="00AD2BD8" w:rsidRPr="00AD2BD8" w:rsidTr="00CB4480">
        <w:trPr>
          <w:trHeight w:val="31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B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Pond Service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2BD8" w:rsidRPr="00AD2BD8" w:rsidTr="00CB4480">
        <w:trPr>
          <w:trHeight w:val="330"/>
        </w:trPr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B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Reports to: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2BD8" w:rsidRPr="00AD2BD8" w:rsidTr="00AD2BD8">
        <w:trPr>
          <w:trHeight w:val="285"/>
        </w:trPr>
        <w:tc>
          <w:tcPr>
            <w:tcW w:w="976" w:type="dxa"/>
            <w:shd w:val="clear" w:color="000000" w:fill="BFBFBF"/>
            <w:noWrap/>
            <w:vAlign w:val="center"/>
            <w:hideMark/>
          </w:tcPr>
          <w:p w:rsidR="00AD2BD8" w:rsidRPr="00AD2BD8" w:rsidRDefault="00AD2BD8" w:rsidP="00AD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4" w:type="dxa"/>
            <w:gridSpan w:val="4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AD2BD8">
              <w:rPr>
                <w:rFonts w:ascii="Calibri" w:eastAsia="Times New Roman" w:hAnsi="Calibri" w:cs="Calibri"/>
                <w:color w:val="000000"/>
              </w:rPr>
              <w:t xml:space="preserve"> DUTIES AND RESPONSIBILTIES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2BD8" w:rsidRPr="00AD2BD8" w:rsidTr="00AD2BD8">
        <w:trPr>
          <w:trHeight w:val="315"/>
        </w:trPr>
        <w:tc>
          <w:tcPr>
            <w:tcW w:w="7808" w:type="dxa"/>
            <w:gridSpan w:val="8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B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1.) Oversee all service and maintenance accounts within the pond department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15"/>
        </w:trPr>
        <w:tc>
          <w:tcPr>
            <w:tcW w:w="8984" w:type="dxa"/>
            <w:gridSpan w:val="9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B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2.) Schedule 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nd manage service routes- </w:t>
            </w:r>
            <w:r w:rsidRPr="00AD2B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 &amp; Fall Services/General Services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15"/>
        </w:trPr>
        <w:tc>
          <w:tcPr>
            <w:tcW w:w="8984" w:type="dxa"/>
            <w:gridSpan w:val="9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B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3.) Maintain customer relations, correspondence, and quality control walk-through’s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15"/>
        </w:trPr>
        <w:tc>
          <w:tcPr>
            <w:tcW w:w="9960" w:type="dxa"/>
            <w:gridSpan w:val="10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B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4.) Develop relationships within the existing customer base and new design-build clients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D2BD8" w:rsidRPr="00AD2BD8" w:rsidTr="00AD2BD8">
        <w:trPr>
          <w:trHeight w:val="315"/>
        </w:trPr>
        <w:tc>
          <w:tcPr>
            <w:tcW w:w="10936" w:type="dxa"/>
            <w:gridSpan w:val="11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B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5.) Drive customer satisfaction and loyalty by demonstrating an understanding of customer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’</w:t>
            </w:r>
            <w:r w:rsidRPr="00AD2B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 key objectives</w:t>
            </w:r>
          </w:p>
        </w:tc>
      </w:tr>
      <w:tr w:rsidR="00AD2BD8" w:rsidRPr="00AD2BD8" w:rsidTr="00AD2BD8">
        <w:trPr>
          <w:trHeight w:val="315"/>
        </w:trPr>
        <w:tc>
          <w:tcPr>
            <w:tcW w:w="7808" w:type="dxa"/>
            <w:gridSpan w:val="8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B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6.) Maintain regular contact with account base to achieve up sale goals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15"/>
        </w:trPr>
        <w:tc>
          <w:tcPr>
            <w:tcW w:w="5856" w:type="dxa"/>
            <w:gridSpan w:val="6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B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7.) Coordinate large fountain maintenance/repairs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30"/>
        </w:trPr>
        <w:tc>
          <w:tcPr>
            <w:tcW w:w="4880" w:type="dxa"/>
            <w:gridSpan w:val="5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B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8.) Maintain and organize truck/tools/supplies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2A430B">
        <w:trPr>
          <w:trHeight w:val="378"/>
        </w:trPr>
        <w:tc>
          <w:tcPr>
            <w:tcW w:w="3904" w:type="dxa"/>
            <w:gridSpan w:val="4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430B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D92367">
              <w:rPr>
                <w:rFonts w:ascii="Calibri" w:eastAsia="Times New Roman" w:hAnsi="Calibri" w:cs="Calibri"/>
                <w:color w:val="000000"/>
              </w:rPr>
              <w:t xml:space="preserve">               FINANCIAL</w:t>
            </w:r>
            <w:r w:rsidR="00D978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D2BD8">
              <w:rPr>
                <w:rFonts w:ascii="Calibri" w:eastAsia="Times New Roman" w:hAnsi="Calibri" w:cs="Calibri"/>
                <w:color w:val="000000"/>
              </w:rPr>
              <w:t>ACCOUNTABILITY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2BD8" w:rsidRPr="00AD2BD8" w:rsidTr="00AD2BD8">
        <w:trPr>
          <w:trHeight w:val="300"/>
        </w:trPr>
        <w:tc>
          <w:tcPr>
            <w:tcW w:w="9960" w:type="dxa"/>
            <w:gridSpan w:val="10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1.) Completes job set-up/dispatch/completion within Service Auto Pilot to produce accurate billing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2BD8" w:rsidRPr="00AD2BD8" w:rsidTr="00AD2BD8">
        <w:trPr>
          <w:trHeight w:val="300"/>
        </w:trPr>
        <w:tc>
          <w:tcPr>
            <w:tcW w:w="4880" w:type="dxa"/>
            <w:gridSpan w:val="5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 xml:space="preserve">2.) Produces P &amp; L on all pond services rendered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15"/>
        </w:trPr>
        <w:tc>
          <w:tcPr>
            <w:tcW w:w="6832" w:type="dxa"/>
            <w:gridSpan w:val="7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3.) Oversees budgeted man hours and adjust schedule as needed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15"/>
        </w:trPr>
        <w:tc>
          <w:tcPr>
            <w:tcW w:w="2928" w:type="dxa"/>
            <w:gridSpan w:val="3"/>
            <w:shd w:val="clear" w:color="000000" w:fill="BFBFBF"/>
            <w:noWrap/>
            <w:vAlign w:val="bottom"/>
            <w:hideMark/>
          </w:tcPr>
          <w:p w:rsidR="00AD2BD8" w:rsidRPr="00AD2BD8" w:rsidRDefault="00D92367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</w:t>
            </w:r>
            <w:r w:rsidR="00AD2BD8" w:rsidRPr="00AD2BD8">
              <w:rPr>
                <w:rFonts w:ascii="Calibri" w:eastAsia="Times New Roman" w:hAnsi="Calibri" w:cs="Calibri"/>
                <w:color w:val="000000"/>
              </w:rPr>
              <w:t>INITIAL DUTIES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2BD8" w:rsidRPr="00AD2BD8" w:rsidTr="00AD2BD8">
        <w:trPr>
          <w:trHeight w:val="300"/>
        </w:trPr>
        <w:tc>
          <w:tcPr>
            <w:tcW w:w="5856" w:type="dxa"/>
            <w:gridSpan w:val="6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1.) Complete Aquascape Academy Online Training Courses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00"/>
        </w:trPr>
        <w:tc>
          <w:tcPr>
            <w:tcW w:w="3904" w:type="dxa"/>
            <w:gridSpan w:val="4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 xml:space="preserve">2.) Learn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AD2BD8">
              <w:rPr>
                <w:rFonts w:ascii="Calibri" w:eastAsia="Times New Roman" w:hAnsi="Calibri" w:cs="Calibri"/>
                <w:color w:val="000000"/>
              </w:rPr>
              <w:t>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O. P. </w:t>
            </w:r>
            <w:r w:rsidRPr="00AD2BD8">
              <w:rPr>
                <w:rFonts w:ascii="Calibri" w:eastAsia="Times New Roman" w:hAnsi="Calibri" w:cs="Calibri"/>
                <w:color w:val="000000"/>
              </w:rPr>
              <w:t xml:space="preserve">on pond services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00"/>
        </w:trPr>
        <w:tc>
          <w:tcPr>
            <w:tcW w:w="3904" w:type="dxa"/>
            <w:gridSpan w:val="4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3.) Learn office procedures and policies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00"/>
        </w:trPr>
        <w:tc>
          <w:tcPr>
            <w:tcW w:w="8984" w:type="dxa"/>
            <w:gridSpan w:val="9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4.) Analyze efficiency and develop strategy/ plan to increase efficiency and reduce cost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15"/>
        </w:trPr>
        <w:tc>
          <w:tcPr>
            <w:tcW w:w="7808" w:type="dxa"/>
            <w:gridSpan w:val="8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 xml:space="preserve">5.) Survey ALL existing properties/ learning each set up and propose up sale plan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15"/>
        </w:trPr>
        <w:tc>
          <w:tcPr>
            <w:tcW w:w="3904" w:type="dxa"/>
            <w:gridSpan w:val="4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 xml:space="preserve">                     REQUIRED QUALIFICATIONS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BFBFBF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2BD8" w:rsidRPr="00AD2BD8" w:rsidTr="00AD2BD8">
        <w:trPr>
          <w:trHeight w:val="300"/>
        </w:trPr>
        <w:tc>
          <w:tcPr>
            <w:tcW w:w="8984" w:type="dxa"/>
            <w:gridSpan w:val="9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1.) Outstanding customer service skills- ability to turn transactions into relationships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00"/>
        </w:trPr>
        <w:tc>
          <w:tcPr>
            <w:tcW w:w="5856" w:type="dxa"/>
            <w:gridSpan w:val="6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2.) Strong ability to recover quickly from a service failure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00"/>
        </w:trPr>
        <w:tc>
          <w:tcPr>
            <w:tcW w:w="2928" w:type="dxa"/>
            <w:gridSpan w:val="3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3.) Innovative thinker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00"/>
        </w:trPr>
        <w:tc>
          <w:tcPr>
            <w:tcW w:w="6832" w:type="dxa"/>
            <w:gridSpan w:val="7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4.) Superior organizational skills both administratively and practically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00"/>
        </w:trPr>
        <w:tc>
          <w:tcPr>
            <w:tcW w:w="2928" w:type="dxa"/>
            <w:gridSpan w:val="3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 xml:space="preserve">5.) Self-motivated and driven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00"/>
        </w:trPr>
        <w:tc>
          <w:tcPr>
            <w:tcW w:w="1952" w:type="dxa"/>
            <w:gridSpan w:val="2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6.) Problem solver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00"/>
        </w:trPr>
        <w:tc>
          <w:tcPr>
            <w:tcW w:w="4880" w:type="dxa"/>
            <w:gridSpan w:val="5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7.) Ability to develop systems and procedures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00"/>
        </w:trPr>
        <w:tc>
          <w:tcPr>
            <w:tcW w:w="7808" w:type="dxa"/>
            <w:gridSpan w:val="8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8.) Ability to understand and apply basic accounting and job profitability concepts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00"/>
        </w:trPr>
        <w:tc>
          <w:tcPr>
            <w:tcW w:w="3904" w:type="dxa"/>
            <w:gridSpan w:val="4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9.) Team player and growth minded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00"/>
        </w:trPr>
        <w:tc>
          <w:tcPr>
            <w:tcW w:w="8984" w:type="dxa"/>
            <w:gridSpan w:val="9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10</w:t>
            </w:r>
            <w:r w:rsidR="002A430B">
              <w:rPr>
                <w:rFonts w:ascii="Calibri" w:eastAsia="Times New Roman" w:hAnsi="Calibri" w:cs="Calibri"/>
                <w:color w:val="000000"/>
              </w:rPr>
              <w:t>.) Committed to the values of honesty, pride in work, respect, and efficiency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00"/>
        </w:trPr>
        <w:tc>
          <w:tcPr>
            <w:tcW w:w="5856" w:type="dxa"/>
            <w:gridSpan w:val="6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11.) Background in landscape construction would be useful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BD8" w:rsidRPr="00AD2BD8" w:rsidTr="00AD2BD8">
        <w:trPr>
          <w:trHeight w:val="300"/>
        </w:trPr>
        <w:tc>
          <w:tcPr>
            <w:tcW w:w="2928" w:type="dxa"/>
            <w:gridSpan w:val="3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BD8">
              <w:rPr>
                <w:rFonts w:ascii="Calibri" w:eastAsia="Times New Roman" w:hAnsi="Calibri" w:cs="Calibri"/>
                <w:color w:val="000000"/>
              </w:rPr>
              <w:t>12.) General computer skills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D2BD8" w:rsidRPr="00AD2BD8" w:rsidRDefault="00AD2BD8" w:rsidP="00A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288C" w:rsidRPr="00CF2BE9" w:rsidRDefault="0087773C" w:rsidP="00CF2BE9">
      <w:pPr>
        <w:tabs>
          <w:tab w:val="left" w:pos="1380"/>
        </w:tabs>
      </w:pPr>
    </w:p>
    <w:sectPr w:rsidR="0034288C" w:rsidRPr="00CF2BE9" w:rsidSect="00CF2BE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D8"/>
    <w:rsid w:val="00030469"/>
    <w:rsid w:val="002A430B"/>
    <w:rsid w:val="00384A1E"/>
    <w:rsid w:val="003C7557"/>
    <w:rsid w:val="004D7638"/>
    <w:rsid w:val="007131E2"/>
    <w:rsid w:val="00732B59"/>
    <w:rsid w:val="0087773C"/>
    <w:rsid w:val="00AD2BD8"/>
    <w:rsid w:val="00CB4480"/>
    <w:rsid w:val="00CF2BE9"/>
    <w:rsid w:val="00CF795E"/>
    <w:rsid w:val="00D92367"/>
    <w:rsid w:val="00D978E2"/>
    <w:rsid w:val="00DF7E55"/>
    <w:rsid w:val="00EF0970"/>
    <w:rsid w:val="00F2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4E00"/>
  <w15:chartTrackingRefBased/>
  <w15:docId w15:val="{29A19547-2703-4C54-BBEC-658EF345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9</cp:revision>
  <dcterms:created xsi:type="dcterms:W3CDTF">2017-02-24T18:57:00Z</dcterms:created>
  <dcterms:modified xsi:type="dcterms:W3CDTF">2017-02-27T15:40:00Z</dcterms:modified>
</cp:coreProperties>
</file>